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9" w:rsidRDefault="003F4C19" w:rsidP="003F4C19">
      <w:pPr>
        <w:pStyle w:val="1"/>
        <w:numPr>
          <w:ilvl w:val="0"/>
          <w:numId w:val="0"/>
        </w:numPr>
        <w:ind w:left="1495" w:hanging="360"/>
        <w:rPr>
          <w:rStyle w:val="5"/>
          <w:rFonts w:eastAsiaTheme="majorEastAsia"/>
          <w:sz w:val="28"/>
          <w:lang w:val="ru-RU"/>
        </w:rPr>
      </w:pPr>
      <w:bookmarkStart w:id="0" w:name="_Toc57968723"/>
      <w:bookmarkStart w:id="1" w:name="_GoBack"/>
      <w:bookmarkEnd w:id="1"/>
      <w:r w:rsidRPr="00BD2557">
        <w:rPr>
          <w:rStyle w:val="5"/>
          <w:rFonts w:eastAsiaTheme="majorEastAsia"/>
          <w:sz w:val="28"/>
          <w:lang w:val="ru-RU"/>
        </w:rPr>
        <w:t xml:space="preserve">Информация о </w:t>
      </w:r>
      <w:r>
        <w:rPr>
          <w:rStyle w:val="5"/>
          <w:rFonts w:eastAsiaTheme="majorEastAsia"/>
          <w:sz w:val="28"/>
          <w:lang w:val="ru-RU"/>
        </w:rPr>
        <w:t>телефонах, адресе и графике работы службы, ответственной за прием и обработку заявок на подключение (технологическое присоединение) к системе теплоснабжения</w:t>
      </w:r>
      <w:r w:rsidR="00AF561D">
        <w:rPr>
          <w:rStyle w:val="5"/>
          <w:rFonts w:eastAsiaTheme="majorEastAsia"/>
          <w:sz w:val="28"/>
          <w:lang w:val="ru-RU"/>
        </w:rPr>
        <w:t xml:space="preserve"> и заявок о заключении договора о подключении к централизованной системе горячего водоснабжения</w:t>
      </w:r>
    </w:p>
    <w:bookmarkEnd w:id="0"/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</w:p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Телефоны службы по вопросам </w:t>
      </w:r>
      <w:r w:rsidR="00AF561D">
        <w:rPr>
          <w:szCs w:val="28"/>
          <w:lang w:val="ru-RU"/>
        </w:rPr>
        <w:t>подключения</w:t>
      </w:r>
      <w:r>
        <w:rPr>
          <w:szCs w:val="28"/>
          <w:lang w:val="ru-RU"/>
        </w:rPr>
        <w:t>: +7 (4832)59-03-43, + 7 (4832) 59-06-26.</w:t>
      </w:r>
    </w:p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</w:p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  <w:r w:rsidRPr="00523E35">
        <w:rPr>
          <w:szCs w:val="28"/>
          <w:lang w:val="ru-RU"/>
        </w:rPr>
        <w:t>Место нахождения: Российская Федерация, 241050, Брянская область, город Брянск, улица Фокина, строение 4/6, офис 2-14.</w:t>
      </w:r>
    </w:p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</w:p>
    <w:p w:rsidR="003F4C19" w:rsidRDefault="003F4C19" w:rsidP="003F4C19">
      <w:pPr>
        <w:spacing w:line="240" w:lineRule="auto"/>
        <w:ind w:left="-15" w:right="64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График работы: </w:t>
      </w:r>
      <w:r w:rsidRPr="00523E35">
        <w:rPr>
          <w:szCs w:val="28"/>
          <w:lang w:val="ru-RU"/>
        </w:rPr>
        <w:t xml:space="preserve">рабочие дни </w:t>
      </w:r>
      <w:r>
        <w:rPr>
          <w:szCs w:val="28"/>
          <w:lang w:val="ru-RU"/>
        </w:rPr>
        <w:t>(понедельник – п</w:t>
      </w:r>
      <w:r w:rsidRPr="00523E35">
        <w:rPr>
          <w:szCs w:val="28"/>
          <w:lang w:val="ru-RU"/>
        </w:rPr>
        <w:t>ятница</w:t>
      </w:r>
      <w:r>
        <w:rPr>
          <w:szCs w:val="28"/>
          <w:lang w:val="ru-RU"/>
        </w:rPr>
        <w:t>)</w:t>
      </w:r>
      <w:r w:rsidRPr="00523E35">
        <w:rPr>
          <w:szCs w:val="28"/>
          <w:lang w:val="ru-RU"/>
        </w:rPr>
        <w:t xml:space="preserve"> с 8-30 до 17-00, перерыв на обед с 13-00 до 1</w:t>
      </w:r>
      <w:r w:rsidR="006765D2">
        <w:rPr>
          <w:szCs w:val="28"/>
          <w:lang w:val="ru-RU"/>
        </w:rPr>
        <w:t>3-3</w:t>
      </w:r>
      <w:r w:rsidRPr="00523E35">
        <w:rPr>
          <w:szCs w:val="28"/>
          <w:lang w:val="ru-RU"/>
        </w:rPr>
        <w:t>0</w:t>
      </w:r>
      <w:r>
        <w:rPr>
          <w:szCs w:val="28"/>
          <w:lang w:val="ru-RU"/>
        </w:rPr>
        <w:t>.</w:t>
      </w:r>
    </w:p>
    <w:p w:rsidR="006765D2" w:rsidRDefault="006765D2" w:rsidP="003F4C19">
      <w:pPr>
        <w:spacing w:line="240" w:lineRule="auto"/>
        <w:ind w:left="-15" w:right="64" w:firstLine="709"/>
        <w:rPr>
          <w:szCs w:val="28"/>
          <w:lang w:val="ru-RU"/>
        </w:rPr>
      </w:pPr>
    </w:p>
    <w:p w:rsidR="003F4C19" w:rsidRPr="0068588B" w:rsidRDefault="000F2E90" w:rsidP="003F4C19">
      <w:pPr>
        <w:spacing w:line="240" w:lineRule="auto"/>
        <w:ind w:left="-15" w:right="64" w:firstLine="709"/>
        <w:rPr>
          <w:rStyle w:val="a3"/>
          <w:b/>
          <w:sz w:val="32"/>
          <w:szCs w:val="32"/>
          <w:lang w:val="ru-RU"/>
        </w:rPr>
      </w:pPr>
      <w:r>
        <w:rPr>
          <w:szCs w:val="28"/>
          <w:lang w:val="ru-RU"/>
        </w:rPr>
        <w:t>Адрес официальной электронной почт</w:t>
      </w:r>
      <w:proofErr w:type="gramStart"/>
      <w:r>
        <w:rPr>
          <w:szCs w:val="28"/>
          <w:lang w:val="ru-RU"/>
        </w:rPr>
        <w:t>ы</w:t>
      </w:r>
      <w:r w:rsidR="003F4C19">
        <w:rPr>
          <w:szCs w:val="28"/>
          <w:lang w:val="ru-RU"/>
        </w:rPr>
        <w:t xml:space="preserve"> ООО</w:t>
      </w:r>
      <w:proofErr w:type="gramEnd"/>
      <w:r w:rsidR="003F4C19">
        <w:rPr>
          <w:szCs w:val="28"/>
          <w:lang w:val="ru-RU"/>
        </w:rPr>
        <w:t xml:space="preserve"> «Актив» </w:t>
      </w:r>
      <w:hyperlink r:id="rId6" w:history="1">
        <w:r w:rsidR="003F4C19" w:rsidRPr="00391829">
          <w:rPr>
            <w:rStyle w:val="a3"/>
            <w:b/>
            <w:sz w:val="32"/>
            <w:szCs w:val="32"/>
          </w:rPr>
          <w:t>aktiv</w:t>
        </w:r>
        <w:r w:rsidR="003F4C19" w:rsidRPr="00523E35">
          <w:rPr>
            <w:rStyle w:val="a3"/>
            <w:b/>
            <w:sz w:val="32"/>
            <w:szCs w:val="32"/>
            <w:lang w:val="ru-RU"/>
          </w:rPr>
          <w:t>.</w:t>
        </w:r>
        <w:r w:rsidR="003F4C19" w:rsidRPr="00391829">
          <w:rPr>
            <w:rStyle w:val="a3"/>
            <w:b/>
            <w:sz w:val="32"/>
            <w:szCs w:val="32"/>
          </w:rPr>
          <w:t>rso</w:t>
        </w:r>
        <w:r w:rsidR="003F4C19" w:rsidRPr="00523E35">
          <w:rPr>
            <w:rStyle w:val="a3"/>
            <w:b/>
            <w:sz w:val="32"/>
            <w:szCs w:val="32"/>
            <w:lang w:val="ru-RU"/>
          </w:rPr>
          <w:t>@</w:t>
        </w:r>
        <w:r w:rsidR="003F4C19" w:rsidRPr="00391829">
          <w:rPr>
            <w:rStyle w:val="a3"/>
            <w:b/>
            <w:sz w:val="32"/>
            <w:szCs w:val="32"/>
          </w:rPr>
          <w:t>gmail</w:t>
        </w:r>
        <w:r w:rsidR="003F4C19" w:rsidRPr="00523E35">
          <w:rPr>
            <w:rStyle w:val="a3"/>
            <w:b/>
            <w:sz w:val="32"/>
            <w:szCs w:val="32"/>
            <w:lang w:val="ru-RU"/>
          </w:rPr>
          <w:t>.</w:t>
        </w:r>
        <w:r w:rsidR="003F4C19" w:rsidRPr="00391829">
          <w:rPr>
            <w:rStyle w:val="a3"/>
            <w:b/>
            <w:sz w:val="32"/>
            <w:szCs w:val="32"/>
          </w:rPr>
          <w:t>com</w:t>
        </w:r>
      </w:hyperlink>
    </w:p>
    <w:p w:rsidR="00EF54F1" w:rsidRPr="003F4C19" w:rsidRDefault="00EF54F1">
      <w:pPr>
        <w:rPr>
          <w:lang w:val="ru-RU"/>
        </w:rPr>
      </w:pPr>
    </w:p>
    <w:sectPr w:rsidR="00EF54F1" w:rsidRPr="003F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EBB"/>
    <w:multiLevelType w:val="multilevel"/>
    <w:tmpl w:val="FB56DBDA"/>
    <w:lvl w:ilvl="0">
      <w:start w:val="1"/>
      <w:numFmt w:val="decimal"/>
      <w:pStyle w:val="1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62"/>
    <w:rsid w:val="000F2E90"/>
    <w:rsid w:val="003F4C19"/>
    <w:rsid w:val="006765D2"/>
    <w:rsid w:val="00A1088F"/>
    <w:rsid w:val="00AF561D"/>
    <w:rsid w:val="00D23E62"/>
    <w:rsid w:val="00E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19"/>
    <w:pPr>
      <w:spacing w:after="14" w:line="268" w:lineRule="auto"/>
      <w:ind w:right="72" w:firstLine="84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F4C19"/>
    <w:pPr>
      <w:keepNext/>
      <w:keepLines/>
      <w:numPr>
        <w:numId w:val="1"/>
      </w:numPr>
      <w:spacing w:before="480" w:after="0"/>
      <w:jc w:val="center"/>
      <w:outlineLvl w:val="0"/>
    </w:pPr>
    <w:rPr>
      <w:rFonts w:eastAsiaTheme="majorEastAsia" w:cstheme="majorBidi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C19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5">
    <w:name w:val="Основной текст (5)"/>
    <w:basedOn w:val="a0"/>
    <w:rsid w:val="003F4C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styleId="a3">
    <w:name w:val="Hyperlink"/>
    <w:basedOn w:val="a0"/>
    <w:uiPriority w:val="99"/>
    <w:unhideWhenUsed/>
    <w:rsid w:val="003F4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19"/>
    <w:pPr>
      <w:spacing w:after="14" w:line="268" w:lineRule="auto"/>
      <w:ind w:right="72" w:firstLine="84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F4C19"/>
    <w:pPr>
      <w:keepNext/>
      <w:keepLines/>
      <w:numPr>
        <w:numId w:val="1"/>
      </w:numPr>
      <w:spacing w:before="480" w:after="0"/>
      <w:jc w:val="center"/>
      <w:outlineLvl w:val="0"/>
    </w:pPr>
    <w:rPr>
      <w:rFonts w:eastAsiaTheme="majorEastAsia" w:cstheme="majorBidi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C19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5">
    <w:name w:val="Основной текст (5)"/>
    <w:basedOn w:val="a0"/>
    <w:rsid w:val="003F4C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styleId="a3">
    <w:name w:val="Hyperlink"/>
    <w:basedOn w:val="a0"/>
    <w:uiPriority w:val="99"/>
    <w:unhideWhenUsed/>
    <w:rsid w:val="003F4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tiv.rs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2020-12-04T10:30:00Z</dcterms:created>
  <dcterms:modified xsi:type="dcterms:W3CDTF">2020-12-04T10:30:00Z</dcterms:modified>
</cp:coreProperties>
</file>